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E39DC" w14:textId="50C5C055" w:rsidR="00CD488D" w:rsidRDefault="00CD488D" w:rsidP="00CD488D">
      <w:pPr>
        <w:pStyle w:val="TdocHeader1"/>
      </w:pPr>
      <w:r>
        <w:rPr>
          <w:rFonts w:cs="Arial"/>
          <w:color w:val="000000"/>
          <w:sz w:val="22"/>
        </w:rPr>
        <w:t>3GPP TSG-RAN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787C41">
        <w:rPr>
          <w:rFonts w:cs="Arial"/>
          <w:color w:val="000000"/>
          <w:sz w:val="22"/>
        </w:rPr>
        <w:t>1</w:t>
      </w:r>
      <w:r w:rsidR="00166F03">
        <w:rPr>
          <w:rFonts w:cs="Arial"/>
          <w:color w:val="000000"/>
          <w:sz w:val="22"/>
        </w:rPr>
        <w:t>3</w:t>
      </w:r>
      <w:r w:rsidR="00D00EBD">
        <w:rPr>
          <w:rFonts w:cs="Arial"/>
          <w:color w:val="000000"/>
          <w:sz w:val="22"/>
        </w:rPr>
        <w:t>bis-</w:t>
      </w:r>
      <w:r w:rsidR="00787C41">
        <w:rPr>
          <w:rFonts w:cs="Arial"/>
          <w:color w:val="000000"/>
          <w:sz w:val="22"/>
        </w:rPr>
        <w:t>e</w:t>
      </w:r>
      <w:r>
        <w:rPr>
          <w:i/>
        </w:rPr>
        <w:tab/>
      </w:r>
      <w:r w:rsidR="00D00EBD">
        <w:rPr>
          <w:i/>
        </w:rPr>
        <w:tab/>
      </w:r>
      <w:r w:rsidR="002D5C3F" w:rsidRPr="002D5C3F">
        <w:rPr>
          <w:rFonts w:cs="Arial"/>
          <w:bCs/>
          <w:sz w:val="22"/>
          <w:szCs w:val="22"/>
        </w:rPr>
        <w:t>R2-2103899</w:t>
      </w:r>
    </w:p>
    <w:p w14:paraId="172618D9" w14:textId="424FAD21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Electronic Meeting, April 12 – 20,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4B39D251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61608A">
        <w:rPr>
          <w:rFonts w:ascii="Arial" w:hAnsi="Arial" w:cs="Arial"/>
          <w:b/>
        </w:rPr>
        <w:t>[</w:t>
      </w:r>
      <w:r w:rsidR="00C861C7" w:rsidRPr="00ED4DDA">
        <w:rPr>
          <w:rFonts w:ascii="Arial" w:hAnsi="Arial" w:cs="Arial"/>
          <w:b/>
        </w:rPr>
        <w:t>draft</w:t>
      </w:r>
      <w:r w:rsidR="0061608A">
        <w:rPr>
          <w:rFonts w:ascii="Arial" w:hAnsi="Arial" w:cs="Arial"/>
          <w:b/>
        </w:rPr>
        <w:t>]</w:t>
      </w:r>
      <w:r w:rsidR="00C861C7" w:rsidRPr="00ED4DDA">
        <w:rPr>
          <w:rFonts w:ascii="Arial" w:hAnsi="Arial" w:cs="Arial"/>
          <w:b/>
        </w:rPr>
        <w:t xml:space="preserve"> </w:t>
      </w:r>
      <w:r w:rsidR="002A3261">
        <w:rPr>
          <w:rFonts w:ascii="Arial" w:hAnsi="Arial" w:cs="Arial"/>
          <w:b/>
        </w:rPr>
        <w:t xml:space="preserve">Response </w:t>
      </w:r>
      <w:r w:rsidRPr="00ED4DDA">
        <w:rPr>
          <w:rFonts w:ascii="Arial" w:hAnsi="Arial" w:cs="Arial"/>
          <w:b/>
          <w:bCs/>
        </w:rPr>
        <w:t xml:space="preserve">LS </w:t>
      </w:r>
      <w:r w:rsidR="002A3261">
        <w:rPr>
          <w:rFonts w:ascii="Arial" w:hAnsi="Arial" w:cs="Arial"/>
          <w:b/>
          <w:bCs/>
        </w:rPr>
        <w:t>on Sch</w:t>
      </w:r>
      <w:r w:rsidR="00DA15FC">
        <w:rPr>
          <w:rFonts w:ascii="Arial" w:hAnsi="Arial" w:cs="Arial"/>
          <w:b/>
          <w:bCs/>
        </w:rPr>
        <w:t>e</w:t>
      </w:r>
      <w:r w:rsidR="002A3261">
        <w:rPr>
          <w:rFonts w:ascii="Arial" w:hAnsi="Arial" w:cs="Arial"/>
          <w:b/>
          <w:bCs/>
        </w:rPr>
        <w:t>duling Location in Advance to reduce Latency</w:t>
      </w:r>
    </w:p>
    <w:p w14:paraId="04465C8C" w14:textId="5990027B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2558F" w:rsidRPr="0052558F">
        <w:rPr>
          <w:rFonts w:ascii="Arial" w:hAnsi="Arial" w:cs="Arial"/>
          <w:b/>
          <w:bCs/>
        </w:rPr>
        <w:t>R2-2102665</w:t>
      </w:r>
      <w:r w:rsidR="00F6019A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>S2-2102048</w:t>
      </w:r>
      <w:r w:rsidR="00F6019A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</w:t>
      </w:r>
      <w:r w:rsidRPr="00DA15FC">
        <w:rPr>
          <w:rFonts w:ascii="Arial" w:hAnsi="Arial" w:cs="Arial"/>
          <w:b/>
          <w:bCs/>
        </w:rPr>
        <w:t>LS on Scheduling Location in Advance to reduce Latency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9A86F37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E26C9E" w:rsidRPr="00E26C9E">
        <w:rPr>
          <w:rFonts w:ascii="Arial" w:hAnsi="Arial" w:cs="Arial"/>
        </w:rPr>
        <w:t>NR_pos_enh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6812F90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Qualcomm Incorporated</w:t>
      </w:r>
      <w:r w:rsidR="00695A66">
        <w:rPr>
          <w:rFonts w:ascii="Arial" w:hAnsi="Arial" w:cs="Arial"/>
          <w:bCs/>
        </w:rPr>
        <w:t xml:space="preserve"> </w:t>
      </w:r>
      <w:r w:rsidR="0080402D" w:rsidRPr="00B2078B">
        <w:rPr>
          <w:rFonts w:ascii="Arial" w:hAnsi="Arial" w:cs="Arial"/>
          <w:bCs/>
        </w:rPr>
        <w:t xml:space="preserve">(to be </w:t>
      </w:r>
      <w:r w:rsidR="00414928" w:rsidRPr="00B2078B">
        <w:rPr>
          <w:rFonts w:ascii="Arial" w:hAnsi="Arial" w:cs="Arial"/>
          <w:bCs/>
        </w:rPr>
        <w:t>RAN2</w:t>
      </w:r>
      <w:r w:rsidR="0080402D" w:rsidRPr="00B2078B">
        <w:rPr>
          <w:rFonts w:ascii="Arial" w:hAnsi="Arial" w:cs="Arial"/>
          <w:bCs/>
        </w:rPr>
        <w:t>)</w:t>
      </w:r>
    </w:p>
    <w:p w14:paraId="1E8889A1" w14:textId="35EECEFC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SA2</w:t>
      </w:r>
    </w:p>
    <w:p w14:paraId="7714AF11" w14:textId="4EC4D7E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RAN1, 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3E684912"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BC4074">
        <w:rPr>
          <w:b w:val="0"/>
          <w:bCs/>
        </w:rPr>
        <w:t>Sven Fischer</w:t>
      </w:r>
    </w:p>
    <w:p w14:paraId="75B208F6" w14:textId="3DF85E89"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2" w:history="1">
        <w:r w:rsidR="00B42AF1" w:rsidRPr="00150434">
          <w:rPr>
            <w:rStyle w:val="Hyperlink"/>
          </w:rPr>
          <w:t>sfischer@qti.qualcomm.com</w:t>
        </w:r>
      </w:hyperlink>
    </w:p>
    <w:p w14:paraId="4A0EC92A" w14:textId="77777777" w:rsidR="006E527F" w:rsidRPr="008E177F" w:rsidRDefault="006E527F">
      <w:pPr>
        <w:spacing w:after="60"/>
        <w:ind w:left="1985" w:hanging="1985"/>
        <w:rPr>
          <w:rFonts w:ascii="Arial" w:hAnsi="Arial" w:cs="Arial"/>
          <w:bCs/>
        </w:rPr>
      </w:pP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4496F298" w14:textId="505859B2" w:rsidR="00695A66" w:rsidRDefault="00CD0591" w:rsidP="000B5B48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8E6517">
        <w:rPr>
          <w:rFonts w:ascii="Arial" w:eastAsia="Calibri" w:hAnsi="Arial" w:cs="Arial"/>
        </w:rPr>
        <w:t>thanks SA2</w:t>
      </w:r>
      <w:r w:rsidR="00046D5C">
        <w:rPr>
          <w:rFonts w:ascii="Arial" w:eastAsia="Calibri" w:hAnsi="Arial" w:cs="Arial"/>
        </w:rPr>
        <w:t xml:space="preserve"> </w:t>
      </w:r>
      <w:r w:rsidR="008E6517">
        <w:rPr>
          <w:rFonts w:ascii="Arial" w:eastAsia="Calibri" w:hAnsi="Arial" w:cs="Arial"/>
        </w:rPr>
        <w:t xml:space="preserve">for their LS </w:t>
      </w:r>
      <w:r w:rsidR="00D15A34">
        <w:rPr>
          <w:rFonts w:ascii="Arial" w:eastAsia="Calibri" w:hAnsi="Arial" w:cs="Arial"/>
        </w:rPr>
        <w:t xml:space="preserve">on </w:t>
      </w:r>
      <w:r w:rsidR="00D15A34" w:rsidRPr="00D15A34">
        <w:rPr>
          <w:rFonts w:ascii="Arial" w:eastAsia="Calibri" w:hAnsi="Arial" w:cs="Arial"/>
        </w:rPr>
        <w:t>Scheduling Location in Advance to reduce Latency</w:t>
      </w:r>
      <w:r w:rsidR="00D15A34">
        <w:rPr>
          <w:rFonts w:ascii="Arial" w:eastAsia="Calibri" w:hAnsi="Arial" w:cs="Arial"/>
        </w:rPr>
        <w:t xml:space="preserve"> and the </w:t>
      </w:r>
      <w:r w:rsidR="00DF30BF">
        <w:rPr>
          <w:rFonts w:ascii="Arial" w:eastAsia="Calibri" w:hAnsi="Arial" w:cs="Arial"/>
        </w:rPr>
        <w:t xml:space="preserve">endorsed </w:t>
      </w:r>
      <w:r w:rsidR="00D15A34">
        <w:rPr>
          <w:rFonts w:ascii="Arial" w:eastAsia="Calibri" w:hAnsi="Arial" w:cs="Arial"/>
        </w:rPr>
        <w:t xml:space="preserve">CR </w:t>
      </w:r>
      <w:r w:rsidR="00CC3888" w:rsidRPr="00D73B14">
        <w:rPr>
          <w:rFonts w:ascii="Arial" w:eastAsia="Calibri" w:hAnsi="Arial" w:cs="Arial"/>
        </w:rPr>
        <w:t>0151</w:t>
      </w:r>
      <w:r w:rsidR="00CC3888">
        <w:rPr>
          <w:rFonts w:ascii="Arial" w:eastAsia="Calibri" w:hAnsi="Arial" w:cs="Arial"/>
        </w:rPr>
        <w:t xml:space="preserve">r1 </w:t>
      </w:r>
      <w:r w:rsidR="00D15A34">
        <w:rPr>
          <w:rFonts w:ascii="Arial" w:eastAsia="Calibri" w:hAnsi="Arial" w:cs="Arial"/>
        </w:rPr>
        <w:t>to TS 23.273</w:t>
      </w:r>
      <w:r w:rsidR="00046D5C">
        <w:rPr>
          <w:rFonts w:ascii="Arial" w:eastAsia="Calibri" w:hAnsi="Arial" w:cs="Arial"/>
        </w:rPr>
        <w:t xml:space="preserve"> in S2-2102047.</w:t>
      </w:r>
    </w:p>
    <w:p w14:paraId="1BF91421" w14:textId="3D85FCDF" w:rsidR="00046D5C" w:rsidRDefault="00046D5C" w:rsidP="000B5B48">
      <w:pPr>
        <w:rPr>
          <w:rFonts w:ascii="Arial" w:eastAsia="Calibri" w:hAnsi="Arial" w:cs="Arial"/>
        </w:rPr>
      </w:pPr>
    </w:p>
    <w:p w14:paraId="5842CA68" w14:textId="6C18605E" w:rsidR="00046D5C" w:rsidRDefault="00C52F6E" w:rsidP="000B5B48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discussed the </w:t>
      </w:r>
      <w:r w:rsidR="001D34D1">
        <w:rPr>
          <w:rFonts w:ascii="Arial" w:eastAsia="Calibri" w:hAnsi="Arial" w:cs="Arial"/>
        </w:rPr>
        <w:t xml:space="preserve">subject matter and agreed to </w:t>
      </w:r>
      <w:r w:rsidR="000B5B48" w:rsidRPr="000B5B48">
        <w:rPr>
          <w:rFonts w:ascii="Arial" w:eastAsia="Calibri" w:hAnsi="Arial" w:cs="Arial"/>
        </w:rPr>
        <w:t>add support for a scheduled location time as part</w:t>
      </w:r>
      <w:r w:rsidR="000B5B48">
        <w:rPr>
          <w:rFonts w:ascii="Arial" w:eastAsia="Calibri" w:hAnsi="Arial" w:cs="Arial"/>
        </w:rPr>
        <w:t xml:space="preserve"> </w:t>
      </w:r>
      <w:r w:rsidR="000B5B48" w:rsidRPr="000B5B48">
        <w:rPr>
          <w:rFonts w:ascii="Arial" w:eastAsia="Calibri" w:hAnsi="Arial" w:cs="Arial"/>
        </w:rPr>
        <w:t>of Rel-17 and as defined in the CR</w:t>
      </w:r>
      <w:r w:rsidR="00D73B14">
        <w:rPr>
          <w:rFonts w:ascii="Arial" w:eastAsia="Calibri" w:hAnsi="Arial" w:cs="Arial"/>
        </w:rPr>
        <w:t xml:space="preserve"> </w:t>
      </w:r>
      <w:r w:rsidR="00D73B14" w:rsidRPr="00D73B14">
        <w:rPr>
          <w:rFonts w:ascii="Arial" w:eastAsia="Calibri" w:hAnsi="Arial" w:cs="Arial"/>
        </w:rPr>
        <w:t>0151</w:t>
      </w:r>
      <w:r w:rsidR="00D73B14">
        <w:rPr>
          <w:rFonts w:ascii="Arial" w:eastAsia="Calibri" w:hAnsi="Arial" w:cs="Arial"/>
        </w:rPr>
        <w:t>r1</w:t>
      </w:r>
      <w:r w:rsidR="000B5B48" w:rsidRPr="000B5B48">
        <w:rPr>
          <w:rFonts w:ascii="Arial" w:eastAsia="Calibri" w:hAnsi="Arial" w:cs="Arial"/>
        </w:rPr>
        <w:t xml:space="preserve"> to TS 23.273</w:t>
      </w:r>
      <w:r w:rsidR="00D73B14">
        <w:rPr>
          <w:rFonts w:ascii="Arial" w:eastAsia="Calibri" w:hAnsi="Arial" w:cs="Arial"/>
        </w:rPr>
        <w:t xml:space="preserve"> in </w:t>
      </w:r>
      <w:r w:rsidR="00A13146" w:rsidRPr="00A13146">
        <w:rPr>
          <w:rFonts w:ascii="Arial" w:eastAsia="Calibri" w:hAnsi="Arial" w:cs="Arial"/>
        </w:rPr>
        <w:t>S2-2102047</w:t>
      </w:r>
      <w:r w:rsidR="000B5B48" w:rsidRPr="000B5B48">
        <w:rPr>
          <w:rFonts w:ascii="Arial" w:eastAsia="Calibri" w:hAnsi="Arial" w:cs="Arial"/>
        </w:rPr>
        <w:t>.</w:t>
      </w:r>
    </w:p>
    <w:p w14:paraId="6DE58AC1" w14:textId="77777777" w:rsidR="006D436C" w:rsidRDefault="006D436C" w:rsidP="000B5B4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A0910A4" w14:textId="77777777" w:rsidR="00455842" w:rsidRPr="008E177F" w:rsidRDefault="004558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8BB0AAB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61F2">
        <w:rPr>
          <w:rFonts w:ascii="Arial" w:hAnsi="Arial" w:cs="Arial"/>
          <w:b/>
        </w:rPr>
        <w:t>SA2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5819AACA" w:rsidR="00217326" w:rsidRPr="008E177F" w:rsidRDefault="00217326" w:rsidP="00834067">
      <w:pPr>
        <w:spacing w:after="120"/>
        <w:ind w:left="993" w:hanging="993"/>
        <w:jc w:val="both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D436C">
        <w:rPr>
          <w:rFonts w:ascii="Arial" w:hAnsi="Arial" w:cs="Arial"/>
        </w:rPr>
        <w:t>RAN2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A13146">
        <w:rPr>
          <w:rFonts w:ascii="Arial" w:hAnsi="Arial" w:cs="Arial"/>
        </w:rPr>
        <w:t>SA2 to take the above information into account.</w:t>
      </w:r>
      <w:r w:rsidR="00695A66">
        <w:rPr>
          <w:rFonts w:ascii="Arial" w:hAnsi="Arial" w:cs="Arial"/>
        </w:rPr>
        <w:t xml:space="preserve">. </w:t>
      </w:r>
    </w:p>
    <w:p w14:paraId="652E4AAB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77777777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7F254BA5" w:rsidR="00751A98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="00517FA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17FA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517FA8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</w:t>
      </w:r>
      <w:r w:rsidR="00FB64FB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14:paraId="4A6432C1" w14:textId="7E9A5B30" w:rsidR="00A21776" w:rsidRDefault="00A21776" w:rsidP="00A21776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7580D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-27 </w:t>
      </w:r>
      <w:r w:rsidR="00F7580D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54D3ED27" w14:textId="77777777" w:rsidR="00A21776" w:rsidRPr="008E177F" w:rsidRDefault="00A21776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309CF890" w14:textId="77777777" w:rsidR="006D436C" w:rsidRPr="008E177F" w:rsidRDefault="006D436C">
      <w:pPr>
        <w:spacing w:after="120"/>
        <w:rPr>
          <w:rFonts w:ascii="Arial" w:hAnsi="Arial" w:cs="Arial"/>
          <w:b/>
        </w:rPr>
      </w:pPr>
    </w:p>
    <w:p w14:paraId="10F86D34" w14:textId="77777777" w:rsidR="00EE0509" w:rsidRPr="008E177F" w:rsidRDefault="00EE0509" w:rsidP="00EE0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258222E8" w14:textId="77777777" w:rsidR="00167061" w:rsidRDefault="00167061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0C81EEE8" w14:textId="77777777"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FB6FED7" w14:textId="77777777"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D1A28" w14:textId="77777777" w:rsidR="00210AE8" w:rsidRDefault="00210AE8">
      <w:r>
        <w:separator/>
      </w:r>
    </w:p>
  </w:endnote>
  <w:endnote w:type="continuationSeparator" w:id="0">
    <w:p w14:paraId="08B65093" w14:textId="77777777" w:rsidR="00210AE8" w:rsidRDefault="00210AE8">
      <w:r>
        <w:continuationSeparator/>
      </w:r>
    </w:p>
  </w:endnote>
  <w:endnote w:type="continuationNotice" w:id="1">
    <w:p w14:paraId="4065F6D9" w14:textId="77777777" w:rsidR="00210AE8" w:rsidRDefault="00210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7A4EF" w14:textId="77777777" w:rsidR="00210AE8" w:rsidRDefault="00210AE8">
      <w:r>
        <w:separator/>
      </w:r>
    </w:p>
  </w:footnote>
  <w:footnote w:type="continuationSeparator" w:id="0">
    <w:p w14:paraId="56BA2441" w14:textId="77777777" w:rsidR="00210AE8" w:rsidRDefault="00210AE8">
      <w:r>
        <w:continuationSeparator/>
      </w:r>
    </w:p>
  </w:footnote>
  <w:footnote w:type="continuationNotice" w:id="1">
    <w:p w14:paraId="2EA5253C" w14:textId="77777777" w:rsidR="00210AE8" w:rsidRDefault="00210A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6019"/>
    <w:rsid w:val="00024AB7"/>
    <w:rsid w:val="00046D5C"/>
    <w:rsid w:val="000531BF"/>
    <w:rsid w:val="000564A7"/>
    <w:rsid w:val="00057CC2"/>
    <w:rsid w:val="0006303E"/>
    <w:rsid w:val="000642C5"/>
    <w:rsid w:val="000A5089"/>
    <w:rsid w:val="000B0F4C"/>
    <w:rsid w:val="000B5B48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879FC"/>
    <w:rsid w:val="00196F82"/>
    <w:rsid w:val="001A01B3"/>
    <w:rsid w:val="001A7DDC"/>
    <w:rsid w:val="001B4226"/>
    <w:rsid w:val="001D34D1"/>
    <w:rsid w:val="001F16D7"/>
    <w:rsid w:val="001F211D"/>
    <w:rsid w:val="002019A5"/>
    <w:rsid w:val="00201FA2"/>
    <w:rsid w:val="00210AE8"/>
    <w:rsid w:val="00210E1B"/>
    <w:rsid w:val="00217326"/>
    <w:rsid w:val="0022081E"/>
    <w:rsid w:val="002214C2"/>
    <w:rsid w:val="00233DB5"/>
    <w:rsid w:val="0024400C"/>
    <w:rsid w:val="00250A91"/>
    <w:rsid w:val="00254144"/>
    <w:rsid w:val="0026215F"/>
    <w:rsid w:val="002A3261"/>
    <w:rsid w:val="002D5C3F"/>
    <w:rsid w:val="002D6B9E"/>
    <w:rsid w:val="003078A1"/>
    <w:rsid w:val="003109F5"/>
    <w:rsid w:val="00325388"/>
    <w:rsid w:val="00325408"/>
    <w:rsid w:val="00360E27"/>
    <w:rsid w:val="00370FCA"/>
    <w:rsid w:val="003C74EE"/>
    <w:rsid w:val="003D25C9"/>
    <w:rsid w:val="003D534C"/>
    <w:rsid w:val="003E2748"/>
    <w:rsid w:val="003F3D72"/>
    <w:rsid w:val="00410968"/>
    <w:rsid w:val="00414928"/>
    <w:rsid w:val="00435B9F"/>
    <w:rsid w:val="00455842"/>
    <w:rsid w:val="0048106A"/>
    <w:rsid w:val="00484F8B"/>
    <w:rsid w:val="0049461F"/>
    <w:rsid w:val="004B3415"/>
    <w:rsid w:val="004C45A7"/>
    <w:rsid w:val="004D6F76"/>
    <w:rsid w:val="004E3740"/>
    <w:rsid w:val="004F0EB2"/>
    <w:rsid w:val="00517FA8"/>
    <w:rsid w:val="0052558F"/>
    <w:rsid w:val="00525E3E"/>
    <w:rsid w:val="00552E7B"/>
    <w:rsid w:val="005658C3"/>
    <w:rsid w:val="005732F4"/>
    <w:rsid w:val="00583F79"/>
    <w:rsid w:val="005A1AC3"/>
    <w:rsid w:val="005B3E5C"/>
    <w:rsid w:val="005D65FA"/>
    <w:rsid w:val="005D79B2"/>
    <w:rsid w:val="00611598"/>
    <w:rsid w:val="0061608A"/>
    <w:rsid w:val="006223A4"/>
    <w:rsid w:val="00624E4B"/>
    <w:rsid w:val="00630DC0"/>
    <w:rsid w:val="006313F6"/>
    <w:rsid w:val="00642F04"/>
    <w:rsid w:val="00651BA9"/>
    <w:rsid w:val="00652ECA"/>
    <w:rsid w:val="006760C7"/>
    <w:rsid w:val="006908A9"/>
    <w:rsid w:val="00695A66"/>
    <w:rsid w:val="006A4D8E"/>
    <w:rsid w:val="006A5008"/>
    <w:rsid w:val="006D2B46"/>
    <w:rsid w:val="006D436C"/>
    <w:rsid w:val="006D5BAD"/>
    <w:rsid w:val="006D749B"/>
    <w:rsid w:val="006E527F"/>
    <w:rsid w:val="007073BB"/>
    <w:rsid w:val="00751A98"/>
    <w:rsid w:val="00775087"/>
    <w:rsid w:val="00776403"/>
    <w:rsid w:val="007800DB"/>
    <w:rsid w:val="00784BB8"/>
    <w:rsid w:val="00787C41"/>
    <w:rsid w:val="007A0CE9"/>
    <w:rsid w:val="007B1A99"/>
    <w:rsid w:val="007B2D9E"/>
    <w:rsid w:val="007C4F53"/>
    <w:rsid w:val="007C6A48"/>
    <w:rsid w:val="007D2B59"/>
    <w:rsid w:val="007D61F2"/>
    <w:rsid w:val="007D78F6"/>
    <w:rsid w:val="007E38B0"/>
    <w:rsid w:val="0080402D"/>
    <w:rsid w:val="0080620E"/>
    <w:rsid w:val="00822E72"/>
    <w:rsid w:val="00826314"/>
    <w:rsid w:val="00834067"/>
    <w:rsid w:val="00893DD2"/>
    <w:rsid w:val="008A029C"/>
    <w:rsid w:val="008B3FFC"/>
    <w:rsid w:val="008C2B5E"/>
    <w:rsid w:val="008C7C22"/>
    <w:rsid w:val="008D17A2"/>
    <w:rsid w:val="008E177F"/>
    <w:rsid w:val="008E6517"/>
    <w:rsid w:val="008F2438"/>
    <w:rsid w:val="00904DAC"/>
    <w:rsid w:val="00922D24"/>
    <w:rsid w:val="0093087A"/>
    <w:rsid w:val="00937ABA"/>
    <w:rsid w:val="0095166D"/>
    <w:rsid w:val="00962B87"/>
    <w:rsid w:val="009A4929"/>
    <w:rsid w:val="009A51AC"/>
    <w:rsid w:val="009C2A3E"/>
    <w:rsid w:val="009C4FBC"/>
    <w:rsid w:val="009D3285"/>
    <w:rsid w:val="009D469F"/>
    <w:rsid w:val="009E1D1C"/>
    <w:rsid w:val="009F1A28"/>
    <w:rsid w:val="009F7D3E"/>
    <w:rsid w:val="00A008D8"/>
    <w:rsid w:val="00A12CBA"/>
    <w:rsid w:val="00A13146"/>
    <w:rsid w:val="00A20519"/>
    <w:rsid w:val="00A21776"/>
    <w:rsid w:val="00A278C6"/>
    <w:rsid w:val="00A56A52"/>
    <w:rsid w:val="00A66A0E"/>
    <w:rsid w:val="00A71BA7"/>
    <w:rsid w:val="00A7282C"/>
    <w:rsid w:val="00A7721F"/>
    <w:rsid w:val="00A950B0"/>
    <w:rsid w:val="00A96A6A"/>
    <w:rsid w:val="00AA6E23"/>
    <w:rsid w:val="00AB0C29"/>
    <w:rsid w:val="00AB77C4"/>
    <w:rsid w:val="00AD3149"/>
    <w:rsid w:val="00AF2936"/>
    <w:rsid w:val="00B2078B"/>
    <w:rsid w:val="00B226D1"/>
    <w:rsid w:val="00B42AF1"/>
    <w:rsid w:val="00B5468A"/>
    <w:rsid w:val="00B7596C"/>
    <w:rsid w:val="00B930C5"/>
    <w:rsid w:val="00B94EC6"/>
    <w:rsid w:val="00BB5C5B"/>
    <w:rsid w:val="00BC3BFA"/>
    <w:rsid w:val="00BC4074"/>
    <w:rsid w:val="00BC52E4"/>
    <w:rsid w:val="00BF61B5"/>
    <w:rsid w:val="00BF78FA"/>
    <w:rsid w:val="00C05749"/>
    <w:rsid w:val="00C261E7"/>
    <w:rsid w:val="00C31708"/>
    <w:rsid w:val="00C43088"/>
    <w:rsid w:val="00C511B3"/>
    <w:rsid w:val="00C52F6E"/>
    <w:rsid w:val="00C611C0"/>
    <w:rsid w:val="00C629AA"/>
    <w:rsid w:val="00C67BAB"/>
    <w:rsid w:val="00C76E69"/>
    <w:rsid w:val="00C82E1D"/>
    <w:rsid w:val="00C861C7"/>
    <w:rsid w:val="00C94E90"/>
    <w:rsid w:val="00C95586"/>
    <w:rsid w:val="00CA3046"/>
    <w:rsid w:val="00CB59CE"/>
    <w:rsid w:val="00CC3579"/>
    <w:rsid w:val="00CC3888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64BC8"/>
    <w:rsid w:val="00D73B14"/>
    <w:rsid w:val="00D83C50"/>
    <w:rsid w:val="00DA15FC"/>
    <w:rsid w:val="00DA7A52"/>
    <w:rsid w:val="00DB13C5"/>
    <w:rsid w:val="00DB141C"/>
    <w:rsid w:val="00DD1A18"/>
    <w:rsid w:val="00DD21ED"/>
    <w:rsid w:val="00DD3998"/>
    <w:rsid w:val="00DE6ADA"/>
    <w:rsid w:val="00DF30BF"/>
    <w:rsid w:val="00E26C9E"/>
    <w:rsid w:val="00E343EC"/>
    <w:rsid w:val="00E35069"/>
    <w:rsid w:val="00E62EA6"/>
    <w:rsid w:val="00E90DE0"/>
    <w:rsid w:val="00E958F1"/>
    <w:rsid w:val="00ED4DDA"/>
    <w:rsid w:val="00EE0509"/>
    <w:rsid w:val="00EF5460"/>
    <w:rsid w:val="00F12893"/>
    <w:rsid w:val="00F15788"/>
    <w:rsid w:val="00F2294E"/>
    <w:rsid w:val="00F2361A"/>
    <w:rsid w:val="00F27B65"/>
    <w:rsid w:val="00F35884"/>
    <w:rsid w:val="00F51292"/>
    <w:rsid w:val="00F6019A"/>
    <w:rsid w:val="00F62BBD"/>
    <w:rsid w:val="00F7580D"/>
    <w:rsid w:val="00F85F77"/>
    <w:rsid w:val="00F87481"/>
    <w:rsid w:val="00FA50D1"/>
    <w:rsid w:val="00FA7822"/>
    <w:rsid w:val="00FB1403"/>
    <w:rsid w:val="00FB64FB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DBDE96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fischer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31F0D-7157-458D-BD80-7EC7BA91597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C3C2791-623E-46F3-B088-8A01319C7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F52738-8E9B-4F43-8294-67C625FE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1122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Sven Fischer</cp:lastModifiedBy>
  <cp:revision>34</cp:revision>
  <cp:lastPrinted>2002-04-23T07:10:00Z</cp:lastPrinted>
  <dcterms:created xsi:type="dcterms:W3CDTF">2021-01-14T20:48:00Z</dcterms:created>
  <dcterms:modified xsi:type="dcterms:W3CDTF">2021-04-02T04:21:00Z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c88b7c27-fc66-4def-8038-e41e6dd89d39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</Properties>
</file>